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9BE" w:rsidRPr="00ED49BE" w:rsidRDefault="00ED49BE" w:rsidP="00ED49BE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pl-PL"/>
        </w:rPr>
      </w:pPr>
    </w:p>
    <w:p w:rsidR="007243E7" w:rsidRPr="00506A1A" w:rsidRDefault="007243E7" w:rsidP="007243E7">
      <w:pPr>
        <w:spacing w:before="100" w:beforeAutospacing="1" w:after="278" w:line="240" w:lineRule="auto"/>
        <w:jc w:val="right"/>
        <w:rPr>
          <w:rFonts w:eastAsia="Times New Roman" w:cs="Arial"/>
          <w:b/>
          <w:bCs/>
          <w:color w:val="000000"/>
          <w:sz w:val="16"/>
          <w:szCs w:val="16"/>
          <w:lang w:eastAsia="pl-PL"/>
        </w:rPr>
      </w:pPr>
      <w:r w:rsidRPr="00BB5CE1">
        <w:rPr>
          <w:rFonts w:eastAsia="Times New Roman" w:cs="Arial"/>
          <w:b/>
          <w:bCs/>
          <w:color w:val="000000"/>
          <w:sz w:val="16"/>
          <w:szCs w:val="16"/>
          <w:lang w:eastAsia="pl-PL"/>
        </w:rPr>
        <w:t>Miechów, 01.09.2014r</w:t>
      </w:r>
    </w:p>
    <w:p w:rsidR="007243E7" w:rsidRDefault="007243E7" w:rsidP="007243E7">
      <w:pPr>
        <w:spacing w:after="0" w:line="240" w:lineRule="auto"/>
        <w:jc w:val="right"/>
        <w:rPr>
          <w:rFonts w:eastAsia="Times New Roman" w:cs="Arial"/>
          <w:lang w:eastAsia="pl-PL"/>
        </w:rPr>
      </w:pPr>
    </w:p>
    <w:p w:rsidR="007243E7" w:rsidRDefault="007243E7" w:rsidP="00ED49BE">
      <w:pPr>
        <w:spacing w:after="0" w:line="240" w:lineRule="auto"/>
        <w:rPr>
          <w:rFonts w:eastAsia="Times New Roman" w:cs="Arial"/>
          <w:lang w:eastAsia="pl-PL"/>
        </w:rPr>
      </w:pPr>
    </w:p>
    <w:p w:rsidR="00ED49BE" w:rsidRDefault="00ED49BE" w:rsidP="007243E7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ED49BE">
        <w:rPr>
          <w:rFonts w:eastAsia="Times New Roman" w:cs="Arial"/>
          <w:b/>
          <w:sz w:val="24"/>
          <w:szCs w:val="24"/>
          <w:lang w:eastAsia="pl-PL"/>
        </w:rPr>
        <w:t>REGULAMIN KORZYSTANIA Z BRODZIKA I ATRAKCJI WODNYCH</w:t>
      </w:r>
    </w:p>
    <w:p w:rsidR="007243E7" w:rsidRPr="007243E7" w:rsidRDefault="007243E7" w:rsidP="007243E7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7243E7" w:rsidRPr="007243E7" w:rsidRDefault="007243E7" w:rsidP="007243E7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</w:p>
    <w:p w:rsidR="00ED49BE" w:rsidRPr="00ED49BE" w:rsidRDefault="00ED49BE" w:rsidP="007243E7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</w:p>
    <w:p w:rsidR="00ED49BE" w:rsidRPr="00ED49BE" w:rsidRDefault="00ED49BE" w:rsidP="00ED49BE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="Arial"/>
          <w:lang w:eastAsia="pl-PL"/>
        </w:rPr>
      </w:pPr>
      <w:r w:rsidRPr="00ED49BE">
        <w:rPr>
          <w:rFonts w:eastAsia="Times New Roman" w:cs="Arial"/>
          <w:lang w:eastAsia="pl-PL"/>
        </w:rPr>
        <w:t xml:space="preserve">Brodzik i umieszczone w nim atrakcje wodne są integralną częścią hali basenowej, obowiązują w nim przepisy regulaminu ogólnego pływalni oraz dodatkowo niniejszego regulaminu. </w:t>
      </w:r>
    </w:p>
    <w:p w:rsidR="00ED49BE" w:rsidRPr="00ED49BE" w:rsidRDefault="00ED49BE" w:rsidP="00ED49BE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="Arial"/>
          <w:lang w:eastAsia="pl-PL"/>
        </w:rPr>
      </w:pPr>
      <w:r w:rsidRPr="00ED49BE">
        <w:rPr>
          <w:rFonts w:eastAsia="Times New Roman" w:cs="Arial"/>
          <w:lang w:eastAsia="pl-PL"/>
        </w:rPr>
        <w:t xml:space="preserve">Opiekun dziecka </w:t>
      </w:r>
      <w:r>
        <w:rPr>
          <w:rFonts w:eastAsia="Times New Roman" w:cs="Arial"/>
          <w:lang w:eastAsia="pl-PL"/>
        </w:rPr>
        <w:t xml:space="preserve">korzystającego z brodzika </w:t>
      </w:r>
      <w:r w:rsidRPr="00ED49BE">
        <w:rPr>
          <w:rFonts w:eastAsia="Times New Roman" w:cs="Arial"/>
          <w:lang w:eastAsia="pl-PL"/>
        </w:rPr>
        <w:t>ma obowiązek zapoznania się z</w:t>
      </w:r>
      <w:r>
        <w:rPr>
          <w:rFonts w:eastAsia="Times New Roman" w:cs="Arial"/>
          <w:lang w:eastAsia="pl-PL"/>
        </w:rPr>
        <w:t xml:space="preserve"> jego </w:t>
      </w:r>
      <w:r w:rsidRPr="00ED49BE">
        <w:rPr>
          <w:rFonts w:eastAsia="Times New Roman" w:cs="Arial"/>
          <w:lang w:eastAsia="pl-PL"/>
        </w:rPr>
        <w:t xml:space="preserve"> regulaminem, tablicami informacyjnymi, </w:t>
      </w:r>
      <w:r>
        <w:rPr>
          <w:rFonts w:eastAsia="Times New Roman" w:cs="Arial"/>
          <w:lang w:eastAsia="pl-PL"/>
        </w:rPr>
        <w:t>znakami oraz instrukcją użytkowania oraz przekazania zasad</w:t>
      </w:r>
      <w:r w:rsidRPr="00ED49BE">
        <w:rPr>
          <w:rFonts w:eastAsia="Times New Roman" w:cs="Arial"/>
          <w:lang w:eastAsia="pl-PL"/>
        </w:rPr>
        <w:t xml:space="preserve"> bezpieczeństwa dziecku. </w:t>
      </w:r>
    </w:p>
    <w:p w:rsidR="00ED49BE" w:rsidRPr="00ED49BE" w:rsidRDefault="00ED49BE" w:rsidP="00ED49BE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="Arial"/>
          <w:lang w:eastAsia="pl-PL"/>
        </w:rPr>
      </w:pPr>
      <w:r w:rsidRPr="00ED49BE">
        <w:rPr>
          <w:rFonts w:eastAsia="Times New Roman" w:cs="Arial"/>
          <w:lang w:eastAsia="pl-PL"/>
        </w:rPr>
        <w:t xml:space="preserve">Brodzik dostępny jest wyłącznie dla dzieci do lat 12, pod stałą opieką rodziców lub dorosłych opiekunów. </w:t>
      </w:r>
    </w:p>
    <w:p w:rsidR="00ED49BE" w:rsidRPr="00ED49BE" w:rsidRDefault="00ED49BE" w:rsidP="00ED49BE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="Arial"/>
          <w:lang w:eastAsia="pl-PL"/>
        </w:rPr>
      </w:pPr>
      <w:r w:rsidRPr="00ED49BE">
        <w:rPr>
          <w:rFonts w:eastAsia="Times New Roman" w:cs="Arial"/>
          <w:lang w:eastAsia="pl-PL"/>
        </w:rPr>
        <w:t>Opiekunowie są zobowiązani do bezwzględnego nadzorowania dzieci podczas korzystania z</w:t>
      </w:r>
      <w:r>
        <w:rPr>
          <w:rFonts w:eastAsia="Times New Roman" w:cs="Arial"/>
          <w:lang w:eastAsia="pl-PL"/>
        </w:rPr>
        <w:t xml:space="preserve"> </w:t>
      </w:r>
      <w:r w:rsidRPr="00ED49BE">
        <w:rPr>
          <w:rFonts w:eastAsia="Times New Roman" w:cs="Arial"/>
          <w:lang w:eastAsia="pl-PL"/>
        </w:rPr>
        <w:t>brodzika i atrakcji wodnych i  przebywania  w takim miejscu blisko lustra wody, z którego widzieliby podopiecznego i sami byli przez niego widziani.</w:t>
      </w:r>
    </w:p>
    <w:p w:rsidR="00ED49BE" w:rsidRPr="00ED49BE" w:rsidRDefault="00ED49BE" w:rsidP="00ED49BE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="Arial"/>
          <w:lang w:eastAsia="pl-PL"/>
        </w:rPr>
      </w:pPr>
      <w:r w:rsidRPr="00ED49BE">
        <w:rPr>
          <w:rFonts w:eastAsia="Times New Roman" w:cs="Arial"/>
          <w:lang w:eastAsia="pl-PL"/>
        </w:rPr>
        <w:t xml:space="preserve">Zabrania się </w:t>
      </w:r>
      <w:r>
        <w:rPr>
          <w:rFonts w:eastAsia="Times New Roman" w:cs="Arial"/>
          <w:lang w:eastAsia="pl-PL"/>
        </w:rPr>
        <w:t>powodowania sytuacji zagrażających własnemu bezpieczeństwu</w:t>
      </w:r>
      <w:r w:rsidRPr="00ED49BE">
        <w:rPr>
          <w:rFonts w:eastAsia="Times New Roman" w:cs="Arial"/>
          <w:lang w:eastAsia="pl-PL"/>
        </w:rPr>
        <w:t xml:space="preserve">, </w:t>
      </w:r>
      <w:r>
        <w:rPr>
          <w:rFonts w:eastAsia="Times New Roman" w:cs="Arial"/>
          <w:lang w:eastAsia="pl-PL"/>
        </w:rPr>
        <w:t xml:space="preserve">bezpieczeństwu innych osób korzystających z brodzika i hali basenowej lub mogących spowodować nieszczęśliwy wypadek, </w:t>
      </w:r>
      <w:r w:rsidRPr="00ED49BE">
        <w:rPr>
          <w:rFonts w:eastAsia="Times New Roman" w:cs="Arial"/>
          <w:lang w:eastAsia="pl-PL"/>
        </w:rPr>
        <w:t xml:space="preserve">a w szczególności: </w:t>
      </w:r>
    </w:p>
    <w:p w:rsidR="00ED49BE" w:rsidRPr="00ED49BE" w:rsidRDefault="00ED49BE" w:rsidP="00ED49BE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="Arial"/>
          <w:lang w:eastAsia="pl-PL"/>
        </w:rPr>
      </w:pPr>
      <w:r w:rsidRPr="00ED49BE">
        <w:rPr>
          <w:rFonts w:eastAsia="Times New Roman" w:cs="Arial"/>
          <w:lang w:eastAsia="pl-PL"/>
        </w:rPr>
        <w:t xml:space="preserve">wchodzenia na elementy </w:t>
      </w:r>
      <w:r w:rsidR="00F25B45">
        <w:rPr>
          <w:rFonts w:eastAsia="Times New Roman" w:cs="Arial"/>
          <w:lang w:eastAsia="pl-PL"/>
        </w:rPr>
        <w:t xml:space="preserve">konstrukcyjne </w:t>
      </w:r>
      <w:r w:rsidRPr="00ED49BE">
        <w:rPr>
          <w:rFonts w:eastAsia="Times New Roman" w:cs="Arial"/>
          <w:lang w:eastAsia="pl-PL"/>
        </w:rPr>
        <w:t>do tego nie</w:t>
      </w:r>
      <w:r w:rsidR="00F25B45">
        <w:rPr>
          <w:rFonts w:eastAsia="Times New Roman" w:cs="Arial"/>
          <w:lang w:eastAsia="pl-PL"/>
        </w:rPr>
        <w:t xml:space="preserve"> </w:t>
      </w:r>
      <w:r w:rsidRPr="00ED49BE">
        <w:rPr>
          <w:rFonts w:eastAsia="Times New Roman" w:cs="Arial"/>
          <w:lang w:eastAsia="pl-PL"/>
        </w:rPr>
        <w:t xml:space="preserve">przeznaczone, </w:t>
      </w:r>
    </w:p>
    <w:p w:rsidR="00ED49BE" w:rsidRPr="00F25B45" w:rsidRDefault="00F25B45" w:rsidP="00F25B45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użytkowania brodzika w przypadku zamknięcia dostępu łańcuchem, liną lub w inny widoczny sposób,</w:t>
      </w:r>
    </w:p>
    <w:p w:rsidR="00ED49BE" w:rsidRPr="00F25B45" w:rsidRDefault="00F25B45" w:rsidP="00F25B45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wpychania</w:t>
      </w:r>
      <w:r w:rsidR="00ED49BE" w:rsidRPr="00F25B45">
        <w:rPr>
          <w:rFonts w:eastAsia="Times New Roman" w:cs="Arial"/>
          <w:lang w:eastAsia="pl-PL"/>
        </w:rPr>
        <w:t xml:space="preserve"> dzieci do brodzika, </w:t>
      </w:r>
    </w:p>
    <w:p w:rsidR="00F25B45" w:rsidRDefault="00F25B45" w:rsidP="00ED49BE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przebywania w obrębie lądowiska zjeżdżalni</w:t>
      </w:r>
      <w:r w:rsidR="00ED49BE" w:rsidRPr="00F25B45">
        <w:rPr>
          <w:rFonts w:eastAsia="Times New Roman" w:cs="Arial"/>
          <w:lang w:eastAsia="pl-PL"/>
        </w:rPr>
        <w:t>,</w:t>
      </w:r>
    </w:p>
    <w:p w:rsidR="00ED49BE" w:rsidRPr="00F25B45" w:rsidRDefault="00F25B45" w:rsidP="00ED49BE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wskakiwania</w:t>
      </w:r>
      <w:r w:rsidR="00ED49BE" w:rsidRPr="00F25B45">
        <w:rPr>
          <w:rFonts w:eastAsia="Times New Roman" w:cs="Arial"/>
          <w:lang w:eastAsia="pl-PL"/>
        </w:rPr>
        <w:t xml:space="preserve"> do br</w:t>
      </w:r>
      <w:r>
        <w:rPr>
          <w:rFonts w:eastAsia="Times New Roman" w:cs="Arial"/>
          <w:lang w:eastAsia="pl-PL"/>
        </w:rPr>
        <w:t>odzika z rozbiegu</w:t>
      </w:r>
      <w:r w:rsidR="00ED49BE" w:rsidRPr="00F25B45">
        <w:rPr>
          <w:rFonts w:eastAsia="Times New Roman" w:cs="Arial"/>
          <w:lang w:eastAsia="pl-PL"/>
        </w:rPr>
        <w:t>.</w:t>
      </w:r>
    </w:p>
    <w:p w:rsidR="00ED49BE" w:rsidRPr="00F25B45" w:rsidRDefault="00ED49BE" w:rsidP="00ED49BE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="Arial"/>
          <w:lang w:eastAsia="pl-PL"/>
        </w:rPr>
      </w:pPr>
      <w:r w:rsidRPr="00F25B45">
        <w:rPr>
          <w:rFonts w:eastAsia="Times New Roman" w:cs="Arial"/>
          <w:lang w:eastAsia="pl-PL"/>
        </w:rPr>
        <w:t>Nadzór nad przestrzeganiem niniejszego regulaminu pełnią: opiekunowie dziec</w:t>
      </w:r>
      <w:r w:rsidR="00B63F9E">
        <w:rPr>
          <w:rFonts w:eastAsia="Times New Roman" w:cs="Arial"/>
          <w:lang w:eastAsia="pl-PL"/>
        </w:rPr>
        <w:t xml:space="preserve">i, ratownicy                    </w:t>
      </w:r>
      <w:bookmarkStart w:id="0" w:name="_GoBack"/>
      <w:bookmarkEnd w:id="0"/>
      <w:r w:rsidR="00B63F9E">
        <w:rPr>
          <w:rFonts w:eastAsia="Times New Roman" w:cs="Arial"/>
          <w:lang w:eastAsia="pl-PL"/>
        </w:rPr>
        <w:t>i pracownicy pływalni</w:t>
      </w:r>
      <w:r w:rsidRPr="00F25B45">
        <w:rPr>
          <w:rFonts w:eastAsia="Times New Roman" w:cs="Arial"/>
          <w:lang w:eastAsia="pl-PL"/>
        </w:rPr>
        <w:t xml:space="preserve">. Wszystkie osoby korzystające z </w:t>
      </w:r>
      <w:r w:rsidR="00F25B45">
        <w:rPr>
          <w:rFonts w:eastAsia="Times New Roman" w:cs="Arial"/>
          <w:lang w:eastAsia="pl-PL"/>
        </w:rPr>
        <w:t xml:space="preserve">brodzika </w:t>
      </w:r>
      <w:r w:rsidRPr="00F25B45">
        <w:rPr>
          <w:rFonts w:eastAsia="Times New Roman" w:cs="Arial"/>
          <w:lang w:eastAsia="pl-PL"/>
        </w:rPr>
        <w:t>są zobowiązane bezwzględnie stosować się do</w:t>
      </w:r>
      <w:r w:rsidR="00F25B45">
        <w:rPr>
          <w:rFonts w:eastAsia="Times New Roman" w:cs="Arial"/>
          <w:lang w:eastAsia="pl-PL"/>
        </w:rPr>
        <w:t xml:space="preserve"> ich poleceń.</w:t>
      </w:r>
    </w:p>
    <w:p w:rsidR="00ED49BE" w:rsidRDefault="00ED49BE" w:rsidP="00ED49BE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="Arial"/>
          <w:lang w:eastAsia="pl-PL"/>
        </w:rPr>
      </w:pPr>
      <w:r w:rsidRPr="00F25B45">
        <w:rPr>
          <w:rFonts w:eastAsia="Times New Roman" w:cs="Arial"/>
          <w:lang w:eastAsia="pl-PL"/>
        </w:rPr>
        <w:t xml:space="preserve">W razie wypadku spowodowanego </w:t>
      </w:r>
      <w:r w:rsidR="00F25B45">
        <w:rPr>
          <w:rFonts w:eastAsia="Times New Roman" w:cs="Arial"/>
          <w:lang w:eastAsia="pl-PL"/>
        </w:rPr>
        <w:t xml:space="preserve">nieprzestrzeganiem </w:t>
      </w:r>
      <w:r w:rsidRPr="00F25B45">
        <w:rPr>
          <w:rFonts w:eastAsia="Times New Roman" w:cs="Arial"/>
          <w:lang w:eastAsia="pl-PL"/>
        </w:rPr>
        <w:t xml:space="preserve">regulaminu brodzika wszelką </w:t>
      </w:r>
      <w:r w:rsidR="00F25B45">
        <w:rPr>
          <w:rFonts w:eastAsia="Times New Roman" w:cs="Arial"/>
          <w:lang w:eastAsia="pl-PL"/>
        </w:rPr>
        <w:t>odpowiedzialność ponosi użytkownik</w:t>
      </w:r>
      <w:r w:rsidRPr="00F25B45">
        <w:rPr>
          <w:rFonts w:eastAsia="Times New Roman" w:cs="Arial"/>
          <w:lang w:eastAsia="pl-PL"/>
        </w:rPr>
        <w:t>.</w:t>
      </w:r>
    </w:p>
    <w:p w:rsidR="00F25B45" w:rsidRPr="00F25B45" w:rsidRDefault="00F25B45" w:rsidP="00ED49BE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Wszystkie osoby naruszające porządek publiczny lub przepisy niniejszego regulaminu będą usuwane z terenu brodzika, a także z terenu pływalni.</w:t>
      </w:r>
    </w:p>
    <w:p w:rsidR="00D1209F" w:rsidRDefault="00D1209F"/>
    <w:p w:rsidR="007243E7" w:rsidRDefault="007243E7"/>
    <w:p w:rsidR="007243E7" w:rsidRDefault="007243E7"/>
    <w:p w:rsidR="007243E7" w:rsidRDefault="007243E7"/>
    <w:p w:rsidR="007243E7" w:rsidRDefault="007243E7"/>
    <w:p w:rsidR="007243E7" w:rsidRPr="00506A1A" w:rsidRDefault="007243E7" w:rsidP="007243E7">
      <w:pPr>
        <w:jc w:val="right"/>
        <w:rPr>
          <w:b/>
        </w:rPr>
      </w:pPr>
      <w:r w:rsidRPr="00506A1A">
        <w:rPr>
          <w:b/>
        </w:rPr>
        <w:t>DY</w:t>
      </w:r>
      <w:r>
        <w:rPr>
          <w:b/>
        </w:rPr>
        <w:t xml:space="preserve">REKTOR CENTRUM KULTURY I SPORTU </w:t>
      </w:r>
      <w:r w:rsidRPr="00506A1A">
        <w:rPr>
          <w:b/>
        </w:rPr>
        <w:t>W MIECHOWIE</w:t>
      </w:r>
    </w:p>
    <w:p w:rsidR="007243E7" w:rsidRDefault="007243E7" w:rsidP="007243E7">
      <w:pPr>
        <w:jc w:val="right"/>
      </w:pPr>
    </w:p>
    <w:sectPr w:rsidR="00724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F5547"/>
    <w:multiLevelType w:val="hybridMultilevel"/>
    <w:tmpl w:val="7D906F6E"/>
    <w:lvl w:ilvl="0" w:tplc="0415000F">
      <w:start w:val="1"/>
      <w:numFmt w:val="decimal"/>
      <w:lvlText w:val="%1."/>
      <w:lvlJc w:val="left"/>
      <w:pPr>
        <w:ind w:left="767" w:hanging="360"/>
      </w:pPr>
    </w:lvl>
    <w:lvl w:ilvl="1" w:tplc="04150019" w:tentative="1">
      <w:start w:val="1"/>
      <w:numFmt w:val="lowerLetter"/>
      <w:lvlText w:val="%2."/>
      <w:lvlJc w:val="left"/>
      <w:pPr>
        <w:ind w:left="1487" w:hanging="360"/>
      </w:pPr>
    </w:lvl>
    <w:lvl w:ilvl="2" w:tplc="0415001B" w:tentative="1">
      <w:start w:val="1"/>
      <w:numFmt w:val="lowerRoman"/>
      <w:lvlText w:val="%3."/>
      <w:lvlJc w:val="right"/>
      <w:pPr>
        <w:ind w:left="2207" w:hanging="180"/>
      </w:pPr>
    </w:lvl>
    <w:lvl w:ilvl="3" w:tplc="0415000F" w:tentative="1">
      <w:start w:val="1"/>
      <w:numFmt w:val="decimal"/>
      <w:lvlText w:val="%4."/>
      <w:lvlJc w:val="left"/>
      <w:pPr>
        <w:ind w:left="2927" w:hanging="360"/>
      </w:pPr>
    </w:lvl>
    <w:lvl w:ilvl="4" w:tplc="04150019" w:tentative="1">
      <w:start w:val="1"/>
      <w:numFmt w:val="lowerLetter"/>
      <w:lvlText w:val="%5."/>
      <w:lvlJc w:val="left"/>
      <w:pPr>
        <w:ind w:left="3647" w:hanging="360"/>
      </w:pPr>
    </w:lvl>
    <w:lvl w:ilvl="5" w:tplc="0415001B" w:tentative="1">
      <w:start w:val="1"/>
      <w:numFmt w:val="lowerRoman"/>
      <w:lvlText w:val="%6."/>
      <w:lvlJc w:val="right"/>
      <w:pPr>
        <w:ind w:left="4367" w:hanging="180"/>
      </w:pPr>
    </w:lvl>
    <w:lvl w:ilvl="6" w:tplc="0415000F" w:tentative="1">
      <w:start w:val="1"/>
      <w:numFmt w:val="decimal"/>
      <w:lvlText w:val="%7."/>
      <w:lvlJc w:val="left"/>
      <w:pPr>
        <w:ind w:left="5087" w:hanging="360"/>
      </w:pPr>
    </w:lvl>
    <w:lvl w:ilvl="7" w:tplc="04150019" w:tentative="1">
      <w:start w:val="1"/>
      <w:numFmt w:val="lowerLetter"/>
      <w:lvlText w:val="%8."/>
      <w:lvlJc w:val="left"/>
      <w:pPr>
        <w:ind w:left="5807" w:hanging="360"/>
      </w:pPr>
    </w:lvl>
    <w:lvl w:ilvl="8" w:tplc="0415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">
    <w:nsid w:val="759C21D6"/>
    <w:multiLevelType w:val="hybridMultilevel"/>
    <w:tmpl w:val="620CC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0D605E"/>
    <w:multiLevelType w:val="hybridMultilevel"/>
    <w:tmpl w:val="DEF26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9BE"/>
    <w:rsid w:val="007243E7"/>
    <w:rsid w:val="00B63F9E"/>
    <w:rsid w:val="00D1209F"/>
    <w:rsid w:val="00ED49BE"/>
    <w:rsid w:val="00F2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49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49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6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6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8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4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9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5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1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8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0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1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3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03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2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0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2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8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85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2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8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1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1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4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1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8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2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5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5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7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6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7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93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23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03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6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2</cp:revision>
  <dcterms:created xsi:type="dcterms:W3CDTF">2015-03-11T07:32:00Z</dcterms:created>
  <dcterms:modified xsi:type="dcterms:W3CDTF">2015-03-11T07:32:00Z</dcterms:modified>
</cp:coreProperties>
</file>